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809C7" w14:textId="399943CA" w:rsidR="00F47190" w:rsidRPr="00F47190" w:rsidRDefault="00F47190" w:rsidP="00BA505E">
      <w:pPr>
        <w:widowControl w:val="0"/>
        <w:autoSpaceDE w:val="0"/>
        <w:autoSpaceDN w:val="0"/>
        <w:adjustRightInd w:val="0"/>
        <w:spacing w:line="360" w:lineRule="auto"/>
        <w:jc w:val="center"/>
        <w:rPr>
          <w:rFonts w:ascii="Garamond" w:hAnsi="Garamond"/>
          <w:b/>
          <w:bCs/>
          <w:sz w:val="40"/>
          <w:szCs w:val="40"/>
        </w:rPr>
      </w:pPr>
      <w:r w:rsidRPr="00F47190">
        <w:rPr>
          <w:rFonts w:ascii="Garamond" w:hAnsi="Garamond"/>
          <w:b/>
          <w:bCs/>
          <w:sz w:val="40"/>
          <w:szCs w:val="40"/>
        </w:rPr>
        <w:t>The Southern Humanities Conference, 2023</w:t>
      </w:r>
    </w:p>
    <w:p w14:paraId="47CA6271" w14:textId="306163DF" w:rsidR="00F47190" w:rsidRPr="00F47190" w:rsidRDefault="00F47190" w:rsidP="00BA505E">
      <w:pPr>
        <w:widowControl w:val="0"/>
        <w:autoSpaceDE w:val="0"/>
        <w:autoSpaceDN w:val="0"/>
        <w:adjustRightInd w:val="0"/>
        <w:spacing w:line="360" w:lineRule="auto"/>
        <w:jc w:val="center"/>
        <w:rPr>
          <w:rFonts w:ascii="Garamond" w:hAnsi="Garamond"/>
          <w:b/>
          <w:bCs/>
          <w:sz w:val="40"/>
          <w:szCs w:val="40"/>
        </w:rPr>
      </w:pPr>
      <w:r w:rsidRPr="00F47190">
        <w:rPr>
          <w:rFonts w:ascii="Garamond" w:hAnsi="Garamond"/>
          <w:b/>
          <w:bCs/>
          <w:sz w:val="40"/>
          <w:szCs w:val="40"/>
        </w:rPr>
        <w:t>Call for Papers</w:t>
      </w:r>
    </w:p>
    <w:p w14:paraId="41C2E8E3" w14:textId="77777777" w:rsidR="00F47190" w:rsidRPr="00F47190" w:rsidRDefault="00F47190" w:rsidP="00BA505E">
      <w:pPr>
        <w:widowControl w:val="0"/>
        <w:autoSpaceDE w:val="0"/>
        <w:autoSpaceDN w:val="0"/>
        <w:adjustRightInd w:val="0"/>
        <w:spacing w:line="360" w:lineRule="auto"/>
        <w:jc w:val="center"/>
        <w:rPr>
          <w:rFonts w:ascii="Garamond" w:hAnsi="Garamond"/>
          <w:b/>
          <w:bCs/>
          <w:sz w:val="24"/>
          <w:szCs w:val="24"/>
        </w:rPr>
      </w:pPr>
    </w:p>
    <w:p w14:paraId="74893259" w14:textId="577BC1B4" w:rsidR="00270188" w:rsidRPr="00F47190" w:rsidRDefault="00F47190" w:rsidP="00BA505E">
      <w:pPr>
        <w:widowControl w:val="0"/>
        <w:autoSpaceDE w:val="0"/>
        <w:autoSpaceDN w:val="0"/>
        <w:adjustRightInd w:val="0"/>
        <w:spacing w:line="360" w:lineRule="auto"/>
        <w:jc w:val="center"/>
        <w:rPr>
          <w:rFonts w:ascii="Garamond" w:hAnsi="Garamond"/>
          <w:sz w:val="24"/>
          <w:szCs w:val="24"/>
        </w:rPr>
      </w:pPr>
      <w:r w:rsidRPr="00F47190">
        <w:rPr>
          <w:rFonts w:ascii="Garamond" w:hAnsi="Garamond"/>
          <w:b/>
          <w:bCs/>
          <w:sz w:val="24"/>
          <w:szCs w:val="24"/>
        </w:rPr>
        <w:t>Conference Theme: Myths and Mythmaking</w:t>
      </w:r>
    </w:p>
    <w:p w14:paraId="42B7232B" w14:textId="756BB625" w:rsidR="007A7A84" w:rsidRPr="00F47190" w:rsidRDefault="00282A99" w:rsidP="00BA505E">
      <w:pPr>
        <w:widowControl w:val="0"/>
        <w:autoSpaceDE w:val="0"/>
        <w:autoSpaceDN w:val="0"/>
        <w:adjustRightInd w:val="0"/>
        <w:jc w:val="center"/>
        <w:rPr>
          <w:rFonts w:ascii="Garamond" w:hAnsi="Garamond"/>
          <w:sz w:val="24"/>
          <w:szCs w:val="24"/>
        </w:rPr>
      </w:pPr>
      <w:r>
        <w:rPr>
          <w:rFonts w:ascii="Garamond" w:hAnsi="Garamond"/>
          <w:sz w:val="24"/>
          <w:szCs w:val="24"/>
        </w:rPr>
        <w:t>San Antonio, Texas</w:t>
      </w:r>
      <w:r w:rsidR="004F27F5" w:rsidRPr="00F47190">
        <w:rPr>
          <w:rFonts w:ascii="Garamond" w:hAnsi="Garamond"/>
          <w:sz w:val="24"/>
          <w:szCs w:val="24"/>
        </w:rPr>
        <w:t>, January 2</w:t>
      </w:r>
      <w:r w:rsidR="00F47190" w:rsidRPr="00F47190">
        <w:rPr>
          <w:rFonts w:ascii="Garamond" w:hAnsi="Garamond"/>
          <w:sz w:val="24"/>
          <w:szCs w:val="24"/>
        </w:rPr>
        <w:t>6-2</w:t>
      </w:r>
      <w:r w:rsidR="00531308">
        <w:rPr>
          <w:rFonts w:ascii="Garamond" w:hAnsi="Garamond"/>
          <w:sz w:val="24"/>
          <w:szCs w:val="24"/>
        </w:rPr>
        <w:t>9</w:t>
      </w:r>
      <w:r w:rsidR="004F27F5" w:rsidRPr="00F47190">
        <w:rPr>
          <w:rFonts w:ascii="Garamond" w:hAnsi="Garamond"/>
          <w:sz w:val="24"/>
          <w:szCs w:val="24"/>
        </w:rPr>
        <w:t>, 202</w:t>
      </w:r>
      <w:r w:rsidR="00F47190" w:rsidRPr="00F47190">
        <w:rPr>
          <w:rFonts w:ascii="Garamond" w:hAnsi="Garamond"/>
          <w:sz w:val="24"/>
          <w:szCs w:val="24"/>
        </w:rPr>
        <w:t>3</w:t>
      </w:r>
    </w:p>
    <w:p w14:paraId="1E7BC2F2" w14:textId="49B01F7F" w:rsidR="00F47190" w:rsidRDefault="00F47190" w:rsidP="00F47190">
      <w:pPr>
        <w:widowControl w:val="0"/>
        <w:autoSpaceDE w:val="0"/>
        <w:autoSpaceDN w:val="0"/>
        <w:adjustRightInd w:val="0"/>
        <w:rPr>
          <w:rFonts w:ascii="Garamond" w:hAnsi="Garamond"/>
          <w:sz w:val="24"/>
          <w:szCs w:val="24"/>
        </w:rPr>
      </w:pPr>
    </w:p>
    <w:p w14:paraId="04B51EB0" w14:textId="086CE9F1" w:rsidR="00B90C51" w:rsidRPr="00F47190" w:rsidRDefault="00B90C51" w:rsidP="00F47190">
      <w:pPr>
        <w:widowControl w:val="0"/>
        <w:autoSpaceDE w:val="0"/>
        <w:autoSpaceDN w:val="0"/>
        <w:adjustRightInd w:val="0"/>
        <w:rPr>
          <w:rFonts w:ascii="Garamond" w:hAnsi="Garamond"/>
          <w:sz w:val="24"/>
          <w:szCs w:val="24"/>
        </w:rPr>
      </w:pPr>
      <w:r>
        <w:rPr>
          <w:rFonts w:ascii="Garamond" w:hAnsi="Garamond"/>
          <w:sz w:val="24"/>
          <w:szCs w:val="24"/>
        </w:rPr>
        <w:t xml:space="preserve">The Southern Humanities Conference offers an opportunity for scholars, artists, writers, musicians, performers, and humanists of all kinds to share their knowledge, research, work, and experiences in </w:t>
      </w:r>
      <w:r w:rsidR="007C77B0">
        <w:rPr>
          <w:rFonts w:ascii="Garamond" w:hAnsi="Garamond"/>
          <w:sz w:val="24"/>
          <w:szCs w:val="24"/>
        </w:rPr>
        <w:t>an interdisciplinary, welcoming, and engaging intellectual space.</w:t>
      </w:r>
    </w:p>
    <w:p w14:paraId="2A80CBDA" w14:textId="77777777" w:rsidR="00BA505E" w:rsidRPr="00F47190" w:rsidRDefault="00BA505E" w:rsidP="00BA505E">
      <w:pPr>
        <w:widowControl w:val="0"/>
        <w:autoSpaceDE w:val="0"/>
        <w:autoSpaceDN w:val="0"/>
        <w:adjustRightInd w:val="0"/>
        <w:jc w:val="center"/>
        <w:rPr>
          <w:rFonts w:ascii="Garamond" w:hAnsi="Garamond"/>
          <w:sz w:val="24"/>
          <w:szCs w:val="24"/>
        </w:rPr>
      </w:pPr>
    </w:p>
    <w:p w14:paraId="305CA02D" w14:textId="3B04997A" w:rsidR="00013B34" w:rsidRPr="00502293" w:rsidRDefault="00F47190" w:rsidP="00013B34">
      <w:pPr>
        <w:rPr>
          <w:rFonts w:ascii="Garamond" w:eastAsia="Times New Roman" w:hAnsi="Garamond"/>
          <w:color w:val="181818"/>
          <w:kern w:val="36"/>
          <w:sz w:val="24"/>
          <w:szCs w:val="24"/>
        </w:rPr>
      </w:pPr>
      <w:r>
        <w:rPr>
          <w:rFonts w:ascii="Garamond" w:eastAsia="Times New Roman" w:hAnsi="Garamond"/>
          <w:color w:val="181818"/>
          <w:kern w:val="36"/>
          <w:sz w:val="24"/>
          <w:szCs w:val="24"/>
        </w:rPr>
        <w:t xml:space="preserve">The modern world is redolent with myths, mythologies, and mythmakers in various guises.  </w:t>
      </w:r>
      <w:r w:rsidR="00502293">
        <w:rPr>
          <w:rFonts w:ascii="Garamond" w:eastAsia="Times New Roman" w:hAnsi="Garamond"/>
          <w:color w:val="181818"/>
          <w:kern w:val="36"/>
          <w:sz w:val="24"/>
          <w:szCs w:val="24"/>
        </w:rPr>
        <w:t>Myths are often defined in contrast to truths or realities, giving them a nature that begs for breaking down or seeing through the myth to what’s beyond.  In his groundbreaking exploration of modern myths, Roland Barthes wrote that “The starting point of my reflections was usually a feeling of impatience at the sight of the “naturalness” with which newspapers, art and common sense constantly dress up a reality which, even though it is the one we live in, is undoubtedly determined by history…Right from the start, the notion of myth seemed to me to explain these examples of the falsely obvious.”</w:t>
      </w:r>
      <w:r w:rsidR="006D67F4">
        <w:rPr>
          <w:rFonts w:ascii="Garamond" w:eastAsia="Times New Roman" w:hAnsi="Garamond"/>
          <w:color w:val="181818"/>
          <w:kern w:val="36"/>
          <w:sz w:val="24"/>
          <w:szCs w:val="24"/>
        </w:rPr>
        <w:t xml:space="preserve">  As scholars, thinkers, and writers, we also make myths in our storytelling, our artistry, and our argumentation.  We take immense satisfaction from </w:t>
      </w:r>
      <w:r w:rsidR="00F67FC8">
        <w:rPr>
          <w:rFonts w:ascii="Garamond" w:eastAsia="Times New Roman" w:hAnsi="Garamond"/>
          <w:color w:val="181818"/>
          <w:kern w:val="36"/>
          <w:sz w:val="24"/>
          <w:szCs w:val="24"/>
        </w:rPr>
        <w:t xml:space="preserve">exploring and interpreting the myths presented to us, including those fashioned by ourselves.  </w:t>
      </w:r>
      <w:r>
        <w:rPr>
          <w:rFonts w:ascii="Garamond" w:eastAsia="Times New Roman" w:hAnsi="Garamond"/>
          <w:color w:val="181818"/>
          <w:kern w:val="36"/>
          <w:sz w:val="24"/>
          <w:szCs w:val="24"/>
        </w:rPr>
        <w:t>But</w:t>
      </w:r>
      <w:r w:rsidR="00F67FC8">
        <w:rPr>
          <w:rFonts w:ascii="Garamond" w:eastAsia="Times New Roman" w:hAnsi="Garamond"/>
          <w:color w:val="181818"/>
          <w:kern w:val="36"/>
          <w:sz w:val="24"/>
          <w:szCs w:val="24"/>
        </w:rPr>
        <w:t xml:space="preserve"> we recognize that</w:t>
      </w:r>
      <w:r>
        <w:rPr>
          <w:rFonts w:ascii="Garamond" w:eastAsia="Times New Roman" w:hAnsi="Garamond"/>
          <w:color w:val="181818"/>
          <w:kern w:val="36"/>
          <w:sz w:val="24"/>
          <w:szCs w:val="24"/>
        </w:rPr>
        <w:t xml:space="preserve"> myths can also be unifying, and </w:t>
      </w:r>
      <w:proofErr w:type="gramStart"/>
      <w:r>
        <w:rPr>
          <w:rFonts w:ascii="Garamond" w:eastAsia="Times New Roman" w:hAnsi="Garamond"/>
          <w:color w:val="181818"/>
          <w:kern w:val="36"/>
          <w:sz w:val="24"/>
          <w:szCs w:val="24"/>
        </w:rPr>
        <w:t>mythmakers</w:t>
      </w:r>
      <w:proofErr w:type="gramEnd"/>
      <w:r>
        <w:rPr>
          <w:rFonts w:ascii="Garamond" w:eastAsia="Times New Roman" w:hAnsi="Garamond"/>
          <w:color w:val="181818"/>
          <w:kern w:val="36"/>
          <w:sz w:val="24"/>
          <w:szCs w:val="24"/>
        </w:rPr>
        <w:t xml:space="preserve"> participants in the process of building community and weaving soci</w:t>
      </w:r>
      <w:r w:rsidR="00C14D59">
        <w:rPr>
          <w:rFonts w:ascii="Garamond" w:eastAsia="Times New Roman" w:hAnsi="Garamond"/>
          <w:color w:val="181818"/>
          <w:kern w:val="36"/>
          <w:sz w:val="24"/>
          <w:szCs w:val="24"/>
        </w:rPr>
        <w:t>al and cultural bonds</w:t>
      </w:r>
      <w:r>
        <w:rPr>
          <w:rFonts w:ascii="Garamond" w:eastAsia="Times New Roman" w:hAnsi="Garamond"/>
          <w:color w:val="181818"/>
          <w:kern w:val="36"/>
          <w:sz w:val="24"/>
          <w:szCs w:val="24"/>
        </w:rPr>
        <w:t>.</w:t>
      </w:r>
      <w:r w:rsidR="00F67FC8">
        <w:rPr>
          <w:rFonts w:ascii="Garamond" w:eastAsia="Times New Roman" w:hAnsi="Garamond"/>
          <w:color w:val="181818"/>
          <w:kern w:val="36"/>
          <w:sz w:val="24"/>
          <w:szCs w:val="24"/>
        </w:rPr>
        <w:t xml:space="preserve">  </w:t>
      </w:r>
      <w:r w:rsidR="006D67F4">
        <w:rPr>
          <w:rFonts w:ascii="Garamond" w:eastAsia="Times New Roman" w:hAnsi="Garamond"/>
          <w:color w:val="181818"/>
          <w:kern w:val="36"/>
          <w:sz w:val="24"/>
          <w:szCs w:val="24"/>
        </w:rPr>
        <w:t>American writer Terry Tempest Williams said, “Mythmaking is the evolutionary enterprise of translating truths.”</w:t>
      </w:r>
      <w:r w:rsidR="00F67FC8">
        <w:rPr>
          <w:rFonts w:ascii="Garamond" w:eastAsia="Times New Roman" w:hAnsi="Garamond"/>
          <w:color w:val="181818"/>
          <w:kern w:val="36"/>
          <w:sz w:val="24"/>
          <w:szCs w:val="24"/>
        </w:rPr>
        <w:t xml:space="preserve">  The interplay of truth and myth, of myth and mythmaking, of mythologies and histories, gives us a field of exposition in the humanities that is rich in its offerings.</w:t>
      </w:r>
    </w:p>
    <w:p w14:paraId="751C0364" w14:textId="3D57AFBF" w:rsidR="00A76B46" w:rsidRPr="00F47190" w:rsidRDefault="006C52E9" w:rsidP="00F067F2">
      <w:pPr>
        <w:rPr>
          <w:rFonts w:ascii="Garamond" w:hAnsi="Garamond"/>
          <w:sz w:val="24"/>
          <w:szCs w:val="24"/>
        </w:rPr>
      </w:pPr>
      <w:r w:rsidRPr="00F47190">
        <w:rPr>
          <w:rFonts w:ascii="Garamond" w:eastAsia="Times New Roman" w:hAnsi="Garamond"/>
          <w:color w:val="181818"/>
          <w:sz w:val="24"/>
          <w:szCs w:val="24"/>
        </w:rPr>
        <w:br/>
      </w:r>
      <w:r w:rsidR="00270188" w:rsidRPr="00F47190">
        <w:rPr>
          <w:rFonts w:ascii="Garamond" w:hAnsi="Garamond"/>
          <w:color w:val="141414"/>
          <w:sz w:val="24"/>
          <w:szCs w:val="24"/>
        </w:rPr>
        <w:t xml:space="preserve">The Southern </w:t>
      </w:r>
      <w:r w:rsidR="00270188" w:rsidRPr="00F47190">
        <w:rPr>
          <w:rFonts w:ascii="Garamond" w:hAnsi="Garamond"/>
          <w:sz w:val="24"/>
          <w:szCs w:val="24"/>
        </w:rPr>
        <w:t xml:space="preserve">Humanities Conference invites proposals for papers on any aspect of the theme </w:t>
      </w:r>
      <w:r w:rsidR="00270188" w:rsidRPr="00F47190">
        <w:rPr>
          <w:rFonts w:ascii="Garamond" w:hAnsi="Garamond"/>
          <w:b/>
          <w:bCs/>
          <w:sz w:val="24"/>
          <w:szCs w:val="24"/>
        </w:rPr>
        <w:t>“</w:t>
      </w:r>
      <w:r w:rsidR="00F47190">
        <w:rPr>
          <w:rFonts w:ascii="Garamond" w:hAnsi="Garamond"/>
          <w:b/>
          <w:bCs/>
          <w:sz w:val="24"/>
          <w:szCs w:val="24"/>
        </w:rPr>
        <w:t>Myths and M</w:t>
      </w:r>
      <w:r w:rsidR="00C02D6B">
        <w:rPr>
          <w:rFonts w:ascii="Garamond" w:hAnsi="Garamond"/>
          <w:b/>
          <w:bCs/>
          <w:sz w:val="24"/>
          <w:szCs w:val="24"/>
        </w:rPr>
        <w:t>ythm</w:t>
      </w:r>
      <w:r w:rsidR="00F47190">
        <w:rPr>
          <w:rFonts w:ascii="Garamond" w:hAnsi="Garamond"/>
          <w:b/>
          <w:bCs/>
          <w:sz w:val="24"/>
          <w:szCs w:val="24"/>
        </w:rPr>
        <w:t>aking,” broadly conceived</w:t>
      </w:r>
      <w:r w:rsidR="00A76B46" w:rsidRPr="00F47190">
        <w:rPr>
          <w:rFonts w:ascii="Garamond" w:hAnsi="Garamond"/>
          <w:b/>
          <w:bCs/>
          <w:sz w:val="24"/>
          <w:szCs w:val="24"/>
        </w:rPr>
        <w:t>.</w:t>
      </w:r>
      <w:r w:rsidR="00270188" w:rsidRPr="00F47190">
        <w:rPr>
          <w:rFonts w:ascii="Garamond" w:hAnsi="Garamond"/>
          <w:b/>
          <w:bCs/>
          <w:sz w:val="24"/>
          <w:szCs w:val="24"/>
        </w:rPr>
        <w:t xml:space="preserve"> </w:t>
      </w:r>
      <w:r w:rsidR="00502293" w:rsidRPr="00502293">
        <w:rPr>
          <w:rFonts w:ascii="Garamond" w:hAnsi="Garamond"/>
          <w:sz w:val="24"/>
          <w:szCs w:val="24"/>
        </w:rPr>
        <w:t xml:space="preserve">Our conference themes are meant to be inspiring and </w:t>
      </w:r>
      <w:r w:rsidR="00B90C51">
        <w:rPr>
          <w:rFonts w:ascii="Garamond" w:hAnsi="Garamond"/>
          <w:sz w:val="24"/>
          <w:szCs w:val="24"/>
        </w:rPr>
        <w:t>prompt reflection</w:t>
      </w:r>
      <w:r w:rsidR="00502293" w:rsidRPr="00502293">
        <w:rPr>
          <w:rFonts w:ascii="Garamond" w:hAnsi="Garamond"/>
          <w:sz w:val="24"/>
          <w:szCs w:val="24"/>
        </w:rPr>
        <w:t>, not limiting</w:t>
      </w:r>
      <w:r w:rsidR="00B90C51">
        <w:rPr>
          <w:rFonts w:ascii="Garamond" w:hAnsi="Garamond"/>
          <w:sz w:val="24"/>
          <w:szCs w:val="24"/>
        </w:rPr>
        <w:t xml:space="preserve">.  </w:t>
      </w:r>
      <w:r w:rsidR="00270188" w:rsidRPr="00F47190">
        <w:rPr>
          <w:rFonts w:ascii="Garamond" w:hAnsi="Garamond"/>
          <w:sz w:val="24"/>
          <w:szCs w:val="24"/>
        </w:rPr>
        <w:t xml:space="preserve">The topic is interdisciplinary and invites proposals from all areas of study, as well as creative pieces including but not limited to performance, music, art, and literature. </w:t>
      </w:r>
      <w:r w:rsidR="00B90C51">
        <w:rPr>
          <w:rFonts w:ascii="Garamond" w:hAnsi="Garamond"/>
          <w:sz w:val="24"/>
          <w:szCs w:val="24"/>
        </w:rPr>
        <w:t>Customary paper and full panel proposals are invited, as are ones for creative presentation formats like roundtables, workshops, and demonstrations.  Moreover, the Southern Humanities Conference welcomes proposals from teachers</w:t>
      </w:r>
      <w:r w:rsidR="006521B8">
        <w:rPr>
          <w:rFonts w:ascii="Garamond" w:hAnsi="Garamond"/>
          <w:sz w:val="24"/>
          <w:szCs w:val="24"/>
        </w:rPr>
        <w:t xml:space="preserve"> </w:t>
      </w:r>
      <w:r w:rsidR="00B90C51">
        <w:rPr>
          <w:rFonts w:ascii="Garamond" w:hAnsi="Garamond"/>
          <w:sz w:val="24"/>
          <w:szCs w:val="24"/>
        </w:rPr>
        <w:t xml:space="preserve">and professionals outside the academy, as well as from scholars in the early stages of their academic careers.  </w:t>
      </w:r>
      <w:r w:rsidR="00270188" w:rsidRPr="00F47190">
        <w:rPr>
          <w:rFonts w:ascii="Garamond" w:hAnsi="Garamond"/>
          <w:sz w:val="24"/>
          <w:szCs w:val="24"/>
        </w:rPr>
        <w:t xml:space="preserve">Please note that the name of our organization simply reflects its having been founded in the U.S. </w:t>
      </w:r>
      <w:r w:rsidR="00F47190">
        <w:rPr>
          <w:rFonts w:ascii="Garamond" w:hAnsi="Garamond"/>
          <w:sz w:val="24"/>
          <w:szCs w:val="24"/>
        </w:rPr>
        <w:t>S</w:t>
      </w:r>
      <w:r w:rsidR="00270188" w:rsidRPr="00F47190">
        <w:rPr>
          <w:rFonts w:ascii="Garamond" w:hAnsi="Garamond"/>
          <w:sz w:val="24"/>
          <w:szCs w:val="24"/>
        </w:rPr>
        <w:t>outh; no presenter is expected to present anything “southern,” though southern topics are also welcomed. Conference attendees come from all over the United States</w:t>
      </w:r>
      <w:r w:rsidR="00D274D4" w:rsidRPr="00F47190">
        <w:rPr>
          <w:rFonts w:ascii="Garamond" w:hAnsi="Garamond"/>
          <w:sz w:val="24"/>
          <w:szCs w:val="24"/>
        </w:rPr>
        <w:t xml:space="preserve">, </w:t>
      </w:r>
      <w:r w:rsidR="003B7F60" w:rsidRPr="00F47190">
        <w:rPr>
          <w:rFonts w:ascii="Garamond" w:hAnsi="Garamond"/>
          <w:sz w:val="24"/>
          <w:szCs w:val="24"/>
        </w:rPr>
        <w:t>Canada</w:t>
      </w:r>
      <w:r w:rsidR="00D274D4" w:rsidRPr="00F47190">
        <w:rPr>
          <w:rFonts w:ascii="Garamond" w:hAnsi="Garamond"/>
          <w:sz w:val="24"/>
          <w:szCs w:val="24"/>
        </w:rPr>
        <w:t>, a</w:t>
      </w:r>
      <w:r w:rsidR="00A2537E" w:rsidRPr="00F47190">
        <w:rPr>
          <w:rFonts w:ascii="Garamond" w:hAnsi="Garamond"/>
          <w:sz w:val="24"/>
          <w:szCs w:val="24"/>
        </w:rPr>
        <w:t>s well as overseas.</w:t>
      </w:r>
    </w:p>
    <w:p w14:paraId="7B4AAA51" w14:textId="0B429947" w:rsidR="00A76B46" w:rsidRDefault="00A76B46" w:rsidP="00F067F2">
      <w:pPr>
        <w:rPr>
          <w:rFonts w:ascii="Garamond" w:hAnsi="Garamond"/>
          <w:sz w:val="24"/>
          <w:szCs w:val="24"/>
        </w:rPr>
      </w:pPr>
    </w:p>
    <w:p w14:paraId="14FF0273" w14:textId="160DBE76" w:rsidR="00B90C51" w:rsidRDefault="00B90C51" w:rsidP="00F067F2">
      <w:pPr>
        <w:rPr>
          <w:rFonts w:ascii="Garamond" w:hAnsi="Garamond"/>
          <w:sz w:val="24"/>
          <w:szCs w:val="24"/>
        </w:rPr>
      </w:pPr>
    </w:p>
    <w:p w14:paraId="28506FB0" w14:textId="6F80B32E" w:rsidR="00B90C51" w:rsidRDefault="00B90C51" w:rsidP="00B90C51">
      <w:pPr>
        <w:jc w:val="center"/>
        <w:rPr>
          <w:rFonts w:ascii="Garamond" w:hAnsi="Garamond"/>
          <w:sz w:val="24"/>
          <w:szCs w:val="24"/>
        </w:rPr>
      </w:pPr>
      <w:r>
        <w:rPr>
          <w:rFonts w:ascii="Garamond" w:hAnsi="Garamond"/>
          <w:sz w:val="24"/>
          <w:szCs w:val="24"/>
        </w:rPr>
        <w:t>SUBMISSION GUIDELINES:</w:t>
      </w:r>
    </w:p>
    <w:p w14:paraId="3766DD3A" w14:textId="77777777" w:rsidR="00B90C51" w:rsidRPr="00B90C51" w:rsidRDefault="00B90C51" w:rsidP="00B90C51">
      <w:pPr>
        <w:jc w:val="center"/>
        <w:rPr>
          <w:rFonts w:ascii="Garamond" w:hAnsi="Garamond"/>
          <w:sz w:val="24"/>
          <w:szCs w:val="24"/>
        </w:rPr>
      </w:pPr>
    </w:p>
    <w:p w14:paraId="42839E6A" w14:textId="1FB74192" w:rsidR="006154C2" w:rsidRPr="00F47190" w:rsidRDefault="006154C2" w:rsidP="00F067F2">
      <w:pPr>
        <w:rPr>
          <w:rFonts w:ascii="Garamond" w:hAnsi="Garamond"/>
          <w:sz w:val="24"/>
          <w:szCs w:val="24"/>
        </w:rPr>
      </w:pPr>
      <w:r w:rsidRPr="00F47190">
        <w:rPr>
          <w:rFonts w:ascii="Garamond" w:hAnsi="Garamond"/>
          <w:sz w:val="24"/>
          <w:szCs w:val="24"/>
        </w:rPr>
        <w:t>Please s</w:t>
      </w:r>
      <w:r w:rsidR="005665CA" w:rsidRPr="00F47190">
        <w:rPr>
          <w:rFonts w:ascii="Garamond" w:hAnsi="Garamond"/>
          <w:sz w:val="24"/>
          <w:szCs w:val="24"/>
        </w:rPr>
        <w:t xml:space="preserve">ubmit </w:t>
      </w:r>
      <w:r w:rsidR="00270188" w:rsidRPr="00F47190">
        <w:rPr>
          <w:rFonts w:ascii="Garamond" w:hAnsi="Garamond"/>
          <w:sz w:val="24"/>
          <w:szCs w:val="24"/>
        </w:rPr>
        <w:t xml:space="preserve">proposals of 300-500 words </w:t>
      </w:r>
      <w:r w:rsidR="005665CA" w:rsidRPr="00F47190">
        <w:rPr>
          <w:rFonts w:ascii="Garamond" w:hAnsi="Garamond"/>
          <w:sz w:val="24"/>
          <w:szCs w:val="24"/>
        </w:rPr>
        <w:t xml:space="preserve">through our website at </w:t>
      </w:r>
      <w:r w:rsidR="005665CA" w:rsidRPr="00F47190">
        <w:rPr>
          <w:rFonts w:ascii="Garamond" w:hAnsi="Garamond"/>
          <w:color w:val="0000FF"/>
          <w:sz w:val="24"/>
          <w:szCs w:val="24"/>
        </w:rPr>
        <w:t>www.southernhumanities.org</w:t>
      </w:r>
      <w:r w:rsidR="005665CA" w:rsidRPr="00F47190">
        <w:rPr>
          <w:rFonts w:ascii="Garamond" w:hAnsi="Garamond"/>
          <w:sz w:val="24"/>
          <w:szCs w:val="24"/>
        </w:rPr>
        <w:t xml:space="preserve"> (preferred), or </w:t>
      </w:r>
      <w:r w:rsidR="00F47190">
        <w:rPr>
          <w:rFonts w:ascii="Garamond" w:hAnsi="Garamond"/>
          <w:sz w:val="24"/>
          <w:szCs w:val="24"/>
        </w:rPr>
        <w:t xml:space="preserve">by email sent </w:t>
      </w:r>
      <w:r w:rsidR="00270188" w:rsidRPr="00F47190">
        <w:rPr>
          <w:rFonts w:ascii="Garamond" w:hAnsi="Garamond"/>
          <w:sz w:val="24"/>
          <w:szCs w:val="24"/>
        </w:rPr>
        <w:t xml:space="preserve">to </w:t>
      </w:r>
      <w:r w:rsidR="00A76B46" w:rsidRPr="00F47190">
        <w:rPr>
          <w:rFonts w:ascii="Garamond" w:hAnsi="Garamond"/>
          <w:sz w:val="24"/>
          <w:szCs w:val="24"/>
        </w:rPr>
        <w:t xml:space="preserve">Brett </w:t>
      </w:r>
      <w:proofErr w:type="spellStart"/>
      <w:r w:rsidR="00A76B46" w:rsidRPr="00F47190">
        <w:rPr>
          <w:rFonts w:ascii="Garamond" w:hAnsi="Garamond"/>
          <w:sz w:val="24"/>
          <w:szCs w:val="24"/>
        </w:rPr>
        <w:t>Bebber</w:t>
      </w:r>
      <w:proofErr w:type="spellEnd"/>
      <w:r w:rsidR="00A76B46" w:rsidRPr="00F47190">
        <w:rPr>
          <w:rFonts w:ascii="Garamond" w:hAnsi="Garamond"/>
          <w:sz w:val="24"/>
          <w:szCs w:val="24"/>
        </w:rPr>
        <w:t xml:space="preserve"> at southernhumanities</w:t>
      </w:r>
      <w:r w:rsidR="002506B8" w:rsidRPr="00F47190">
        <w:rPr>
          <w:rFonts w:ascii="Garamond" w:hAnsi="Garamond"/>
          <w:sz w:val="24"/>
          <w:szCs w:val="24"/>
        </w:rPr>
        <w:t>@gmail.com</w:t>
      </w:r>
      <w:r w:rsidR="00270188" w:rsidRPr="00F47190">
        <w:rPr>
          <w:rFonts w:ascii="Garamond" w:hAnsi="Garamond"/>
          <w:sz w:val="24"/>
          <w:szCs w:val="24"/>
        </w:rPr>
        <w:t xml:space="preserve">. </w:t>
      </w:r>
      <w:r w:rsidR="00CF16FA" w:rsidRPr="00F47190">
        <w:rPr>
          <w:rFonts w:ascii="Garamond" w:hAnsi="Garamond"/>
          <w:b/>
          <w:bCs/>
          <w:sz w:val="24"/>
          <w:szCs w:val="24"/>
        </w:rPr>
        <w:t xml:space="preserve">Proposals are due by </w:t>
      </w:r>
      <w:proofErr w:type="gramStart"/>
      <w:r w:rsidR="00CF16FA" w:rsidRPr="00F47190">
        <w:rPr>
          <w:rFonts w:ascii="Garamond" w:hAnsi="Garamond"/>
          <w:b/>
          <w:bCs/>
          <w:sz w:val="24"/>
          <w:szCs w:val="24"/>
        </w:rPr>
        <w:t>December 15</w:t>
      </w:r>
      <w:r w:rsidR="00270188" w:rsidRPr="00F47190">
        <w:rPr>
          <w:rFonts w:ascii="Garamond" w:hAnsi="Garamond"/>
          <w:b/>
          <w:bCs/>
          <w:sz w:val="24"/>
          <w:szCs w:val="24"/>
        </w:rPr>
        <w:t>, 20</w:t>
      </w:r>
      <w:r w:rsidR="002506B8" w:rsidRPr="00F47190">
        <w:rPr>
          <w:rFonts w:ascii="Garamond" w:hAnsi="Garamond"/>
          <w:b/>
          <w:bCs/>
          <w:sz w:val="24"/>
          <w:szCs w:val="24"/>
        </w:rPr>
        <w:t>2</w:t>
      </w:r>
      <w:r w:rsidR="00F47190">
        <w:rPr>
          <w:rFonts w:ascii="Garamond" w:hAnsi="Garamond"/>
          <w:b/>
          <w:bCs/>
          <w:sz w:val="24"/>
          <w:szCs w:val="24"/>
        </w:rPr>
        <w:t>2</w:t>
      </w:r>
      <w:r w:rsidRPr="00F47190">
        <w:rPr>
          <w:rFonts w:ascii="Garamond" w:hAnsi="Garamond"/>
          <w:sz w:val="24"/>
          <w:szCs w:val="24"/>
        </w:rPr>
        <w:t>, but</w:t>
      </w:r>
      <w:proofErr w:type="gramEnd"/>
      <w:r w:rsidRPr="00F47190">
        <w:rPr>
          <w:rFonts w:ascii="Garamond" w:hAnsi="Garamond"/>
          <w:sz w:val="24"/>
          <w:szCs w:val="24"/>
        </w:rPr>
        <w:t xml:space="preserve"> are accepted and reviewed on a rolling basis</w:t>
      </w:r>
      <w:r w:rsidR="00270188" w:rsidRPr="00F47190">
        <w:rPr>
          <w:rFonts w:ascii="Garamond" w:hAnsi="Garamond"/>
          <w:sz w:val="24"/>
          <w:szCs w:val="24"/>
        </w:rPr>
        <w:t>.</w:t>
      </w:r>
      <w:r w:rsidR="00F47190">
        <w:rPr>
          <w:rFonts w:ascii="Garamond" w:hAnsi="Garamond"/>
          <w:sz w:val="24"/>
          <w:szCs w:val="24"/>
        </w:rPr>
        <w:t xml:space="preserve">  </w:t>
      </w:r>
      <w:r w:rsidR="00270188" w:rsidRPr="00F47190">
        <w:rPr>
          <w:rFonts w:ascii="Garamond" w:hAnsi="Garamond"/>
          <w:sz w:val="24"/>
          <w:szCs w:val="24"/>
        </w:rPr>
        <w:t xml:space="preserve"> </w:t>
      </w:r>
    </w:p>
    <w:p w14:paraId="34A09E10" w14:textId="58998248" w:rsidR="00002555" w:rsidRPr="00F47190" w:rsidRDefault="00002555" w:rsidP="00F067F2">
      <w:pPr>
        <w:rPr>
          <w:rFonts w:ascii="Garamond" w:hAnsi="Garamond"/>
          <w:sz w:val="24"/>
          <w:szCs w:val="24"/>
        </w:rPr>
      </w:pPr>
    </w:p>
    <w:p w14:paraId="1427F4C7" w14:textId="6193E4D3" w:rsidR="00204105" w:rsidRDefault="00204105" w:rsidP="00F067F2">
      <w:pPr>
        <w:rPr>
          <w:rFonts w:ascii="Garamond" w:hAnsi="Garamond"/>
          <w:sz w:val="24"/>
          <w:szCs w:val="24"/>
        </w:rPr>
      </w:pPr>
      <w:r w:rsidRPr="00F47190">
        <w:rPr>
          <w:rFonts w:ascii="Garamond" w:hAnsi="Garamond"/>
          <w:sz w:val="24"/>
          <w:szCs w:val="24"/>
        </w:rPr>
        <w:lastRenderedPageBreak/>
        <w:t>We are currently planning to meet for an in-person conference in</w:t>
      </w:r>
      <w:r w:rsidR="00C420C0">
        <w:rPr>
          <w:rFonts w:ascii="Garamond" w:hAnsi="Garamond"/>
          <w:sz w:val="24"/>
          <w:szCs w:val="24"/>
        </w:rPr>
        <w:t xml:space="preserve"> San Antonio</w:t>
      </w:r>
      <w:r w:rsidRPr="00F47190">
        <w:rPr>
          <w:rFonts w:ascii="Garamond" w:hAnsi="Garamond"/>
          <w:sz w:val="24"/>
          <w:szCs w:val="24"/>
        </w:rPr>
        <w:t xml:space="preserve">.  However, SHC’s Executive Board is monitoring </w:t>
      </w:r>
      <w:r w:rsidR="001B52C6" w:rsidRPr="00F47190">
        <w:rPr>
          <w:rFonts w:ascii="Garamond" w:hAnsi="Garamond"/>
          <w:sz w:val="24"/>
          <w:szCs w:val="24"/>
        </w:rPr>
        <w:t>the pandemic and will always promote the safety</w:t>
      </w:r>
      <w:r w:rsidR="000E6F36" w:rsidRPr="00F47190">
        <w:rPr>
          <w:rFonts w:ascii="Garamond" w:hAnsi="Garamond"/>
          <w:sz w:val="24"/>
          <w:szCs w:val="24"/>
        </w:rPr>
        <w:t xml:space="preserve"> and well-being</w:t>
      </w:r>
      <w:r w:rsidR="001B52C6" w:rsidRPr="00F47190">
        <w:rPr>
          <w:rFonts w:ascii="Garamond" w:hAnsi="Garamond"/>
          <w:sz w:val="24"/>
          <w:szCs w:val="24"/>
        </w:rPr>
        <w:t xml:space="preserve"> of its members.  </w:t>
      </w:r>
      <w:r w:rsidR="008D06A5" w:rsidRPr="00F47190">
        <w:rPr>
          <w:rFonts w:ascii="Garamond" w:hAnsi="Garamond"/>
          <w:sz w:val="24"/>
          <w:szCs w:val="24"/>
        </w:rPr>
        <w:t>Therefore, we will keep open the possibility of converting the conference to a digital format</w:t>
      </w:r>
      <w:r w:rsidR="000E6F36" w:rsidRPr="00F47190">
        <w:rPr>
          <w:rFonts w:ascii="Garamond" w:hAnsi="Garamond"/>
          <w:sz w:val="24"/>
          <w:szCs w:val="24"/>
        </w:rPr>
        <w:t xml:space="preserve"> if circumstances demand the change</w:t>
      </w:r>
      <w:r w:rsidR="008D06A5" w:rsidRPr="00F47190">
        <w:rPr>
          <w:rFonts w:ascii="Garamond" w:hAnsi="Garamond"/>
          <w:sz w:val="24"/>
          <w:szCs w:val="24"/>
        </w:rPr>
        <w:t>.</w:t>
      </w:r>
    </w:p>
    <w:p w14:paraId="0075F790" w14:textId="48A700C4" w:rsidR="007B5EC9" w:rsidRDefault="007B5EC9" w:rsidP="00F067F2">
      <w:pPr>
        <w:rPr>
          <w:rFonts w:ascii="Garamond" w:hAnsi="Garamond"/>
          <w:sz w:val="24"/>
          <w:szCs w:val="24"/>
        </w:rPr>
      </w:pPr>
    </w:p>
    <w:p w14:paraId="49D5348C" w14:textId="34A362FE" w:rsidR="007B5EC9" w:rsidRPr="00F47190" w:rsidRDefault="007B5EC9" w:rsidP="00F067F2">
      <w:pPr>
        <w:rPr>
          <w:rFonts w:ascii="Garamond" w:hAnsi="Garamond"/>
          <w:sz w:val="24"/>
          <w:szCs w:val="24"/>
        </w:rPr>
      </w:pPr>
      <w:r>
        <w:rPr>
          <w:rFonts w:ascii="Garamond" w:hAnsi="Garamond"/>
          <w:sz w:val="24"/>
          <w:szCs w:val="24"/>
        </w:rPr>
        <w:t>Conference registration fees for the 2023 Conference will be $125 for students and $195 for academic faculty and other professionals.</w:t>
      </w:r>
    </w:p>
    <w:p w14:paraId="169AA6CB" w14:textId="25D4B49C" w:rsidR="00204105" w:rsidRDefault="00204105" w:rsidP="00F067F2">
      <w:pPr>
        <w:rPr>
          <w:rFonts w:ascii="Garamond" w:hAnsi="Garamond"/>
          <w:sz w:val="24"/>
          <w:szCs w:val="24"/>
        </w:rPr>
      </w:pPr>
    </w:p>
    <w:p w14:paraId="6C219598" w14:textId="77777777" w:rsidR="00525816" w:rsidRPr="00F47190" w:rsidRDefault="00525816" w:rsidP="00F067F2">
      <w:pPr>
        <w:rPr>
          <w:rFonts w:ascii="Garamond" w:hAnsi="Garamond"/>
          <w:sz w:val="24"/>
          <w:szCs w:val="24"/>
        </w:rPr>
      </w:pPr>
    </w:p>
    <w:p w14:paraId="19FA96D8" w14:textId="5F74C8A6" w:rsidR="00204105" w:rsidRDefault="00525816" w:rsidP="00525816">
      <w:pPr>
        <w:jc w:val="center"/>
        <w:rPr>
          <w:rFonts w:ascii="Garamond" w:hAnsi="Garamond"/>
          <w:sz w:val="24"/>
          <w:szCs w:val="24"/>
        </w:rPr>
      </w:pPr>
      <w:r>
        <w:rPr>
          <w:rFonts w:ascii="Garamond" w:hAnsi="Garamond"/>
          <w:sz w:val="24"/>
          <w:szCs w:val="24"/>
        </w:rPr>
        <w:t>CONFERENCE AWARDS:</w:t>
      </w:r>
    </w:p>
    <w:p w14:paraId="1FA20634" w14:textId="77777777" w:rsidR="00525816" w:rsidRPr="00F47190" w:rsidRDefault="00525816" w:rsidP="00525816">
      <w:pPr>
        <w:jc w:val="center"/>
        <w:rPr>
          <w:rFonts w:ascii="Garamond" w:hAnsi="Garamond"/>
          <w:sz w:val="24"/>
          <w:szCs w:val="24"/>
        </w:rPr>
      </w:pPr>
    </w:p>
    <w:p w14:paraId="31C65D1E" w14:textId="5AC2F42A" w:rsidR="00726807" w:rsidRPr="007B5EC9" w:rsidRDefault="00002555" w:rsidP="00F067F2">
      <w:pPr>
        <w:rPr>
          <w:rFonts w:ascii="Garamond" w:hAnsi="Garamond"/>
          <w:b/>
          <w:bCs/>
          <w:sz w:val="24"/>
          <w:szCs w:val="24"/>
        </w:rPr>
      </w:pPr>
      <w:r w:rsidRPr="00B21A12">
        <w:rPr>
          <w:rFonts w:ascii="Garamond" w:hAnsi="Garamond"/>
          <w:sz w:val="24"/>
          <w:szCs w:val="24"/>
        </w:rPr>
        <w:t xml:space="preserve">Two awards </w:t>
      </w:r>
      <w:r w:rsidR="00160C18" w:rsidRPr="00B21A12">
        <w:rPr>
          <w:rFonts w:ascii="Garamond" w:hAnsi="Garamond"/>
          <w:sz w:val="24"/>
          <w:szCs w:val="24"/>
        </w:rPr>
        <w:t xml:space="preserve">of up to $300 </w:t>
      </w:r>
      <w:r w:rsidRPr="00B21A12">
        <w:rPr>
          <w:rFonts w:ascii="Garamond" w:hAnsi="Garamond"/>
          <w:sz w:val="24"/>
          <w:szCs w:val="24"/>
        </w:rPr>
        <w:t>are available to help mitigate the costs of travel to the conference</w:t>
      </w:r>
      <w:r w:rsidR="00F67FC8" w:rsidRPr="00B21A12">
        <w:rPr>
          <w:rFonts w:ascii="Garamond" w:hAnsi="Garamond"/>
          <w:sz w:val="24"/>
          <w:szCs w:val="24"/>
        </w:rPr>
        <w:t xml:space="preserve">.  The Kathryn M. Reynolds award is </w:t>
      </w:r>
      <w:r w:rsidR="00B21A12" w:rsidRPr="00B21A12">
        <w:rPr>
          <w:rFonts w:ascii="Garamond" w:hAnsi="Garamond"/>
          <w:sz w:val="24"/>
          <w:szCs w:val="24"/>
        </w:rPr>
        <w:t>for</w:t>
      </w:r>
      <w:r w:rsidRPr="00B21A12">
        <w:rPr>
          <w:rFonts w:ascii="Garamond" w:hAnsi="Garamond"/>
          <w:sz w:val="24"/>
          <w:szCs w:val="24"/>
        </w:rPr>
        <w:t xml:space="preserve"> first- or second-time presenters, and </w:t>
      </w:r>
      <w:r w:rsidR="00B21A12" w:rsidRPr="00B21A12">
        <w:rPr>
          <w:rFonts w:ascii="Garamond" w:hAnsi="Garamond"/>
          <w:sz w:val="24"/>
          <w:szCs w:val="24"/>
        </w:rPr>
        <w:t>Bennie D. Ussery award is for the best proposed paper from</w:t>
      </w:r>
      <w:r w:rsidRPr="00B21A12">
        <w:rPr>
          <w:rFonts w:ascii="Garamond" w:hAnsi="Garamond"/>
          <w:sz w:val="24"/>
          <w:szCs w:val="24"/>
        </w:rPr>
        <w:t xml:space="preserve"> </w:t>
      </w:r>
      <w:r w:rsidR="00B21A12" w:rsidRPr="00B21A12">
        <w:rPr>
          <w:rFonts w:ascii="Garamond" w:hAnsi="Garamond"/>
          <w:sz w:val="24"/>
          <w:szCs w:val="24"/>
        </w:rPr>
        <w:t xml:space="preserve">a </w:t>
      </w:r>
      <w:r w:rsidRPr="00B21A12">
        <w:rPr>
          <w:rFonts w:ascii="Garamond" w:hAnsi="Garamond"/>
          <w:sz w:val="24"/>
          <w:szCs w:val="24"/>
        </w:rPr>
        <w:t>graduate student</w:t>
      </w:r>
      <w:r w:rsidR="00B33ABF" w:rsidRPr="00B21A12">
        <w:rPr>
          <w:rFonts w:ascii="Garamond" w:hAnsi="Garamond"/>
          <w:sz w:val="24"/>
          <w:szCs w:val="24"/>
        </w:rPr>
        <w:t xml:space="preserve">. </w:t>
      </w:r>
      <w:r w:rsidR="00D274D4" w:rsidRPr="00B21A12">
        <w:rPr>
          <w:rFonts w:ascii="Garamond" w:hAnsi="Garamond"/>
          <w:sz w:val="24"/>
          <w:szCs w:val="24"/>
        </w:rPr>
        <w:t xml:space="preserve">If you would like to be considered for one of these awards, </w:t>
      </w:r>
      <w:r w:rsidR="00A2537E" w:rsidRPr="00B21A12">
        <w:rPr>
          <w:rFonts w:ascii="Garamond" w:hAnsi="Garamond"/>
          <w:sz w:val="24"/>
          <w:szCs w:val="24"/>
        </w:rPr>
        <w:t>p</w:t>
      </w:r>
      <w:r w:rsidR="00B33ABF" w:rsidRPr="00B21A12">
        <w:rPr>
          <w:rFonts w:ascii="Garamond" w:hAnsi="Garamond"/>
          <w:sz w:val="24"/>
          <w:szCs w:val="24"/>
        </w:rPr>
        <w:t xml:space="preserve">lease indicate </w:t>
      </w:r>
      <w:r w:rsidR="000A06DE" w:rsidRPr="00B21A12">
        <w:rPr>
          <w:rFonts w:ascii="Garamond" w:hAnsi="Garamond"/>
          <w:sz w:val="24"/>
          <w:szCs w:val="24"/>
        </w:rPr>
        <w:t>which award</w:t>
      </w:r>
      <w:r w:rsidR="00160C18" w:rsidRPr="00B21A12">
        <w:rPr>
          <w:rFonts w:ascii="Garamond" w:hAnsi="Garamond"/>
          <w:sz w:val="24"/>
          <w:szCs w:val="24"/>
        </w:rPr>
        <w:t xml:space="preserve"> in your proposal.  </w:t>
      </w:r>
      <w:r w:rsidR="007B5EC9" w:rsidRPr="007B5EC9">
        <w:rPr>
          <w:rFonts w:ascii="Garamond" w:hAnsi="Garamond"/>
          <w:b/>
          <w:bCs/>
          <w:sz w:val="24"/>
          <w:szCs w:val="24"/>
        </w:rPr>
        <w:t>Those interested in being considered for either award should submit their proposals by October 31, 2022.</w:t>
      </w:r>
    </w:p>
    <w:p w14:paraId="782E43E6" w14:textId="041DC594" w:rsidR="00525816" w:rsidRDefault="00525816" w:rsidP="00F067F2">
      <w:pPr>
        <w:rPr>
          <w:rFonts w:ascii="Garamond" w:hAnsi="Garamond"/>
          <w:sz w:val="24"/>
          <w:szCs w:val="24"/>
        </w:rPr>
      </w:pPr>
    </w:p>
    <w:p w14:paraId="05317BD6" w14:textId="77777777" w:rsidR="007B5EC9" w:rsidRDefault="007B5EC9" w:rsidP="00F067F2">
      <w:pPr>
        <w:rPr>
          <w:rFonts w:ascii="Garamond" w:hAnsi="Garamond"/>
          <w:sz w:val="24"/>
          <w:szCs w:val="24"/>
        </w:rPr>
      </w:pPr>
    </w:p>
    <w:p w14:paraId="04B11EB2" w14:textId="62B68322" w:rsidR="00525816" w:rsidRDefault="00525816" w:rsidP="00525816">
      <w:pPr>
        <w:jc w:val="center"/>
        <w:rPr>
          <w:rFonts w:ascii="Garamond" w:hAnsi="Garamond"/>
          <w:sz w:val="24"/>
          <w:szCs w:val="24"/>
        </w:rPr>
      </w:pPr>
      <w:r>
        <w:rPr>
          <w:rFonts w:ascii="Garamond" w:hAnsi="Garamond"/>
          <w:sz w:val="24"/>
          <w:szCs w:val="24"/>
        </w:rPr>
        <w:t>POSSIBLE PANEL OR PAPER TOPICS:</w:t>
      </w:r>
    </w:p>
    <w:p w14:paraId="0ED1969B" w14:textId="77777777" w:rsidR="00525816" w:rsidRPr="00F47190" w:rsidRDefault="00525816" w:rsidP="00525816">
      <w:pPr>
        <w:jc w:val="center"/>
        <w:rPr>
          <w:rFonts w:ascii="Garamond" w:hAnsi="Garamond"/>
          <w:sz w:val="24"/>
          <w:szCs w:val="24"/>
        </w:rPr>
      </w:pPr>
    </w:p>
    <w:p w14:paraId="724FCE00" w14:textId="43CACAD4" w:rsidR="00270188" w:rsidRPr="00F47190" w:rsidRDefault="00270188" w:rsidP="00F067F2">
      <w:pPr>
        <w:rPr>
          <w:rFonts w:ascii="Garamond" w:eastAsia="Times New Roman" w:hAnsi="Garamond"/>
          <w:sz w:val="24"/>
          <w:szCs w:val="24"/>
        </w:rPr>
      </w:pPr>
      <w:r w:rsidRPr="00F47190">
        <w:rPr>
          <w:rFonts w:ascii="Garamond" w:hAnsi="Garamond"/>
          <w:sz w:val="24"/>
          <w:szCs w:val="24"/>
        </w:rPr>
        <w:t xml:space="preserve">Topics are not limited to but may address any of the following </w:t>
      </w:r>
      <w:proofErr w:type="gramStart"/>
      <w:r w:rsidRPr="00F47190">
        <w:rPr>
          <w:rFonts w:ascii="Garamond" w:hAnsi="Garamond"/>
          <w:sz w:val="24"/>
          <w:szCs w:val="24"/>
        </w:rPr>
        <w:t>areas, and</w:t>
      </w:r>
      <w:proofErr w:type="gramEnd"/>
      <w:r w:rsidRPr="00F47190">
        <w:rPr>
          <w:rFonts w:ascii="Garamond" w:hAnsi="Garamond"/>
          <w:sz w:val="24"/>
          <w:szCs w:val="24"/>
        </w:rPr>
        <w:t xml:space="preserve"> may integrate the theme in trans-disciplinary or interdisciplinary ways</w:t>
      </w:r>
      <w:r w:rsidR="002E6F8E" w:rsidRPr="00F47190">
        <w:rPr>
          <w:rFonts w:ascii="Garamond" w:hAnsi="Garamond"/>
          <w:sz w:val="24"/>
          <w:szCs w:val="24"/>
        </w:rPr>
        <w:t>.  T</w:t>
      </w:r>
      <w:r w:rsidRPr="00F47190">
        <w:rPr>
          <w:rFonts w:ascii="Garamond" w:hAnsi="Garamond"/>
          <w:sz w:val="24"/>
          <w:szCs w:val="24"/>
        </w:rPr>
        <w:t xml:space="preserve">hat is, the paper </w:t>
      </w:r>
      <w:r w:rsidR="00D274D4" w:rsidRPr="00F47190">
        <w:rPr>
          <w:rFonts w:ascii="Garamond" w:hAnsi="Garamond"/>
          <w:sz w:val="24"/>
          <w:szCs w:val="24"/>
        </w:rPr>
        <w:t xml:space="preserve">or creative presentation </w:t>
      </w:r>
      <w:r w:rsidRPr="00F47190">
        <w:rPr>
          <w:rFonts w:ascii="Garamond" w:hAnsi="Garamond"/>
          <w:sz w:val="24"/>
          <w:szCs w:val="24"/>
        </w:rPr>
        <w:t xml:space="preserve">may address the theme from </w:t>
      </w:r>
      <w:proofErr w:type="gramStart"/>
      <w:r w:rsidRPr="00F47190">
        <w:rPr>
          <w:rFonts w:ascii="Garamond" w:hAnsi="Garamond"/>
          <w:sz w:val="24"/>
          <w:szCs w:val="24"/>
        </w:rPr>
        <w:t>particular perspectives</w:t>
      </w:r>
      <w:proofErr w:type="gramEnd"/>
      <w:r w:rsidRPr="00F47190">
        <w:rPr>
          <w:rFonts w:ascii="Garamond" w:hAnsi="Garamond"/>
          <w:sz w:val="24"/>
          <w:szCs w:val="24"/>
        </w:rPr>
        <w:t xml:space="preserve"> </w:t>
      </w:r>
      <w:r w:rsidRPr="00F47190">
        <w:rPr>
          <w:rFonts w:ascii="Garamond" w:hAnsi="Garamond"/>
          <w:b/>
          <w:bCs/>
          <w:sz w:val="24"/>
          <w:szCs w:val="24"/>
        </w:rPr>
        <w:t>OR</w:t>
      </w:r>
      <w:r w:rsidRPr="00F47190">
        <w:rPr>
          <w:rFonts w:ascii="Garamond" w:hAnsi="Garamond"/>
          <w:sz w:val="24"/>
          <w:szCs w:val="24"/>
        </w:rPr>
        <w:t xml:space="preserve"> may address the integration of two or more dimensions of the theme. </w:t>
      </w:r>
    </w:p>
    <w:p w14:paraId="4E2417CE" w14:textId="77777777" w:rsidR="005665CA" w:rsidRPr="00F47190" w:rsidRDefault="005665CA" w:rsidP="00BA505E">
      <w:pPr>
        <w:widowControl w:val="0"/>
        <w:autoSpaceDE w:val="0"/>
        <w:autoSpaceDN w:val="0"/>
        <w:adjustRightInd w:val="0"/>
        <w:rPr>
          <w:rFonts w:ascii="Garamond" w:hAnsi="Garamond"/>
          <w:sz w:val="24"/>
          <w:szCs w:val="24"/>
        </w:rPr>
      </w:pPr>
    </w:p>
    <w:p w14:paraId="7A9ED8D2" w14:textId="57C89ACE" w:rsidR="00270188" w:rsidRPr="00F47190" w:rsidRDefault="00270188" w:rsidP="00BA505E">
      <w:pPr>
        <w:widowControl w:val="0"/>
        <w:autoSpaceDE w:val="0"/>
        <w:autoSpaceDN w:val="0"/>
        <w:adjustRightInd w:val="0"/>
        <w:spacing w:line="360" w:lineRule="atLeast"/>
        <w:rPr>
          <w:rFonts w:ascii="Garamond" w:hAnsi="Garamond"/>
          <w:sz w:val="24"/>
          <w:szCs w:val="24"/>
        </w:rPr>
      </w:pPr>
      <w:r w:rsidRPr="00F47190">
        <w:rPr>
          <w:rFonts w:ascii="Garamond" w:hAnsi="Garamond"/>
          <w:b/>
          <w:bCs/>
          <w:sz w:val="24"/>
          <w:szCs w:val="24"/>
        </w:rPr>
        <w:t>Possible topics may include bu</w:t>
      </w:r>
      <w:r w:rsidR="00BA505E" w:rsidRPr="00F47190">
        <w:rPr>
          <w:rFonts w:ascii="Garamond" w:hAnsi="Garamond"/>
          <w:b/>
          <w:bCs/>
          <w:sz w:val="24"/>
          <w:szCs w:val="24"/>
        </w:rPr>
        <w:t xml:space="preserve">t are not limited to any aspect or </w:t>
      </w:r>
      <w:r w:rsidRPr="00F47190">
        <w:rPr>
          <w:rFonts w:ascii="Garamond" w:hAnsi="Garamond"/>
          <w:b/>
          <w:bCs/>
          <w:sz w:val="24"/>
          <w:szCs w:val="24"/>
        </w:rPr>
        <w:t xml:space="preserve">combination of </w:t>
      </w:r>
      <w:r w:rsidR="0017187B" w:rsidRPr="00F47190">
        <w:rPr>
          <w:rFonts w:ascii="Garamond" w:hAnsi="Garamond"/>
          <w:b/>
          <w:bCs/>
          <w:sz w:val="24"/>
          <w:szCs w:val="24"/>
        </w:rPr>
        <w:t>“</w:t>
      </w:r>
      <w:r w:rsidR="00B21A12">
        <w:rPr>
          <w:rFonts w:ascii="Garamond" w:hAnsi="Garamond"/>
          <w:b/>
          <w:bCs/>
          <w:sz w:val="24"/>
          <w:szCs w:val="24"/>
        </w:rPr>
        <w:t>Myths and Mythmaking</w:t>
      </w:r>
      <w:r w:rsidR="0017187B" w:rsidRPr="00F47190">
        <w:rPr>
          <w:rFonts w:ascii="Garamond" w:hAnsi="Garamond"/>
          <w:b/>
          <w:bCs/>
          <w:sz w:val="24"/>
          <w:szCs w:val="24"/>
        </w:rPr>
        <w:t>”</w:t>
      </w:r>
      <w:r w:rsidRPr="00F47190">
        <w:rPr>
          <w:rFonts w:ascii="Garamond" w:hAnsi="Garamond"/>
          <w:b/>
          <w:bCs/>
          <w:sz w:val="24"/>
          <w:szCs w:val="24"/>
        </w:rPr>
        <w:t xml:space="preserve"> and . . . </w:t>
      </w:r>
    </w:p>
    <w:p w14:paraId="40E6A233" w14:textId="77777777" w:rsidR="003B7F60" w:rsidRPr="00F47190" w:rsidRDefault="003B7F60" w:rsidP="00F01B5A">
      <w:pPr>
        <w:widowControl w:val="0"/>
        <w:autoSpaceDE w:val="0"/>
        <w:autoSpaceDN w:val="0"/>
        <w:adjustRightInd w:val="0"/>
        <w:spacing w:line="340" w:lineRule="atLeast"/>
        <w:rPr>
          <w:rFonts w:ascii="Garamond" w:hAnsi="Garamond"/>
          <w:sz w:val="24"/>
          <w:szCs w:val="24"/>
          <w:highlight w:val="yellow"/>
        </w:rPr>
      </w:pPr>
    </w:p>
    <w:p w14:paraId="28388F6C" w14:textId="3FF14F4A" w:rsidR="00B21A12" w:rsidRDefault="00B21A12"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Pr>
          <w:rFonts w:ascii="Garamond" w:hAnsi="Garamond"/>
          <w:sz w:val="24"/>
          <w:szCs w:val="24"/>
        </w:rPr>
        <w:t>Myths, Common Sense, and Truths</w:t>
      </w:r>
    </w:p>
    <w:p w14:paraId="277BB003" w14:textId="5A25E4D3" w:rsidR="00B21A12" w:rsidRDefault="00B21A12"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Pr>
          <w:rFonts w:ascii="Garamond" w:hAnsi="Garamond"/>
          <w:sz w:val="24"/>
          <w:szCs w:val="24"/>
        </w:rPr>
        <w:t>Mythmaking in Art, Literature, and/or Community</w:t>
      </w:r>
    </w:p>
    <w:p w14:paraId="16D5A9F8" w14:textId="1EA12C98" w:rsidR="003B7F60" w:rsidRPr="00F47190" w:rsidRDefault="00B21A12"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Pr>
          <w:rFonts w:ascii="Garamond" w:hAnsi="Garamond"/>
          <w:sz w:val="24"/>
          <w:szCs w:val="24"/>
        </w:rPr>
        <w:t>Mythology and History</w:t>
      </w:r>
      <w:r w:rsidR="003B7F60" w:rsidRPr="00F47190">
        <w:rPr>
          <w:rFonts w:ascii="Garamond" w:hAnsi="Garamond"/>
          <w:sz w:val="24"/>
          <w:szCs w:val="24"/>
        </w:rPr>
        <w:tab/>
      </w:r>
    </w:p>
    <w:p w14:paraId="631D38D5" w14:textId="054A2DD6" w:rsidR="003B7F60" w:rsidRPr="00F47190" w:rsidRDefault="003B7F60"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Literature</w:t>
      </w:r>
      <w:r w:rsidR="00C66FEF" w:rsidRPr="00F47190">
        <w:rPr>
          <w:rFonts w:ascii="Garamond" w:hAnsi="Garamond"/>
          <w:sz w:val="24"/>
          <w:szCs w:val="24"/>
        </w:rPr>
        <w:t xml:space="preserve"> and Literary Analysis</w:t>
      </w:r>
    </w:p>
    <w:p w14:paraId="09CD14EE" w14:textId="4220EE2B"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Poetry and Creative Writing</w:t>
      </w:r>
    </w:p>
    <w:p w14:paraId="168A740D" w14:textId="6250D74F" w:rsidR="003B7F60" w:rsidRPr="00F47190" w:rsidRDefault="003B7F60"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 xml:space="preserve">Art and </w:t>
      </w:r>
      <w:r w:rsidR="00C66FEF" w:rsidRPr="00F47190">
        <w:rPr>
          <w:rFonts w:ascii="Garamond" w:hAnsi="Garamond"/>
          <w:sz w:val="24"/>
          <w:szCs w:val="24"/>
        </w:rPr>
        <w:t>A</w:t>
      </w:r>
      <w:r w:rsidRPr="00F47190">
        <w:rPr>
          <w:rFonts w:ascii="Garamond" w:hAnsi="Garamond"/>
          <w:sz w:val="24"/>
          <w:szCs w:val="24"/>
        </w:rPr>
        <w:t xml:space="preserve">rt </w:t>
      </w:r>
      <w:r w:rsidR="00C66FEF" w:rsidRPr="00F47190">
        <w:rPr>
          <w:rFonts w:ascii="Garamond" w:hAnsi="Garamond"/>
          <w:sz w:val="24"/>
          <w:szCs w:val="24"/>
        </w:rPr>
        <w:t>H</w:t>
      </w:r>
      <w:r w:rsidRPr="00F47190">
        <w:rPr>
          <w:rFonts w:ascii="Garamond" w:hAnsi="Garamond"/>
          <w:sz w:val="24"/>
          <w:szCs w:val="24"/>
        </w:rPr>
        <w:t>istory</w:t>
      </w:r>
    </w:p>
    <w:p w14:paraId="5FBC8650" w14:textId="01F66A2F" w:rsidR="003B7F60" w:rsidRPr="00F47190" w:rsidRDefault="003B7F60"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 xml:space="preserve">Sociology and </w:t>
      </w:r>
      <w:r w:rsidR="001F027D" w:rsidRPr="00F47190">
        <w:rPr>
          <w:rFonts w:ascii="Garamond" w:hAnsi="Garamond"/>
          <w:sz w:val="24"/>
          <w:szCs w:val="24"/>
        </w:rPr>
        <w:t>A</w:t>
      </w:r>
      <w:r w:rsidRPr="00F47190">
        <w:rPr>
          <w:rFonts w:ascii="Garamond" w:hAnsi="Garamond"/>
          <w:sz w:val="24"/>
          <w:szCs w:val="24"/>
        </w:rPr>
        <w:t>nthropology</w:t>
      </w:r>
    </w:p>
    <w:p w14:paraId="75C511E0" w14:textId="6ED9A90F" w:rsidR="003B7F60" w:rsidRPr="00F47190" w:rsidRDefault="003B7F60"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History and the Historical</w:t>
      </w:r>
    </w:p>
    <w:p w14:paraId="2F37869C" w14:textId="2DCE3B97" w:rsidR="003B7F60" w:rsidRPr="00F47190" w:rsidRDefault="003B7F60"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Memory and Forgetting</w:t>
      </w:r>
    </w:p>
    <w:p w14:paraId="7E70D76B" w14:textId="77777777" w:rsidR="00C66FEF" w:rsidRPr="00F47190" w:rsidRDefault="003B7F60"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Gender</w:t>
      </w:r>
    </w:p>
    <w:p w14:paraId="5BD0D217" w14:textId="780F4FAF" w:rsidR="003B7F60" w:rsidRPr="00F47190" w:rsidRDefault="003B7F60"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Race/Ethnicity</w:t>
      </w:r>
    </w:p>
    <w:p w14:paraId="294D8C37" w14:textId="7255C52C" w:rsidR="003B7F60"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Social Class</w:t>
      </w:r>
    </w:p>
    <w:p w14:paraId="5F7A2D62" w14:textId="2CD5DB18"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Sex and Sexuality</w:t>
      </w:r>
    </w:p>
    <w:p w14:paraId="285863F1" w14:textId="6495519E"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Religion and Spirituality</w:t>
      </w:r>
    </w:p>
    <w:p w14:paraId="17335940" w14:textId="28987486" w:rsidR="00C66FEF" w:rsidRPr="00F47190" w:rsidRDefault="00C66FEF" w:rsidP="00C66FEF">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Geography and Geographies</w:t>
      </w:r>
    </w:p>
    <w:p w14:paraId="349E4D7C" w14:textId="69CFBB69"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lastRenderedPageBreak/>
        <w:t>Philosophy and Social Ethics</w:t>
      </w:r>
    </w:p>
    <w:p w14:paraId="61559192" w14:textId="0782B028"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Psychology, Community, and the Sense of Self</w:t>
      </w:r>
    </w:p>
    <w:p w14:paraId="3BAC91F9" w14:textId="5E90C155"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New Media and Digital Humanities</w:t>
      </w:r>
    </w:p>
    <w:p w14:paraId="07BE0620" w14:textId="2C21F060" w:rsidR="003B7F60" w:rsidRPr="00F47190" w:rsidRDefault="003B7F60"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 xml:space="preserve">The Visible/Invisible </w:t>
      </w:r>
    </w:p>
    <w:p w14:paraId="2D0F6839" w14:textId="4DFB9002" w:rsidR="003B7F60" w:rsidRPr="00F47190" w:rsidRDefault="003B7F60"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Dis/Ability</w:t>
      </w:r>
    </w:p>
    <w:p w14:paraId="46D06E53" w14:textId="40E92893"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Theatre/Drama (theory and live performance)</w:t>
      </w:r>
    </w:p>
    <w:p w14:paraId="4BC6717C" w14:textId="2BA9CC83"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Dance (theory and live performance)</w:t>
      </w:r>
    </w:p>
    <w:p w14:paraId="2C178FB6" w14:textId="6FDAD77B"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Music (theory and live performance)</w:t>
      </w:r>
    </w:p>
    <w:p w14:paraId="39896DCA" w14:textId="05C87D31"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Education and the Educative</w:t>
      </w:r>
    </w:p>
    <w:p w14:paraId="7777631D" w14:textId="6E517F32"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Cinema and Culture</w:t>
      </w:r>
    </w:p>
    <w:p w14:paraId="47898FE8" w14:textId="41646CC2" w:rsidR="00C66FEF" w:rsidRPr="00F47190" w:rsidRDefault="00C66FE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Cultural Difference</w:t>
      </w:r>
    </w:p>
    <w:p w14:paraId="44AD3820" w14:textId="64C5D8BE" w:rsidR="004A664F" w:rsidRPr="00F47190" w:rsidRDefault="004A664F" w:rsidP="003B7F60">
      <w:pPr>
        <w:pStyle w:val="ListParagraph"/>
        <w:widowControl w:val="0"/>
        <w:numPr>
          <w:ilvl w:val="0"/>
          <w:numId w:val="1"/>
        </w:numPr>
        <w:autoSpaceDE w:val="0"/>
        <w:autoSpaceDN w:val="0"/>
        <w:adjustRightInd w:val="0"/>
        <w:spacing w:line="340" w:lineRule="atLeast"/>
        <w:rPr>
          <w:rFonts w:ascii="Garamond" w:hAnsi="Garamond"/>
          <w:sz w:val="24"/>
          <w:szCs w:val="24"/>
        </w:rPr>
      </w:pPr>
      <w:r w:rsidRPr="00F47190">
        <w:rPr>
          <w:rFonts w:ascii="Garamond" w:hAnsi="Garamond"/>
          <w:sz w:val="24"/>
          <w:szCs w:val="24"/>
        </w:rPr>
        <w:t>Humanities and the Human</w:t>
      </w:r>
    </w:p>
    <w:p w14:paraId="04162C22" w14:textId="66E5588B" w:rsidR="00447158" w:rsidRPr="00F47190" w:rsidRDefault="00447158" w:rsidP="00F01B5A">
      <w:pPr>
        <w:widowControl w:val="0"/>
        <w:autoSpaceDE w:val="0"/>
        <w:autoSpaceDN w:val="0"/>
        <w:adjustRightInd w:val="0"/>
        <w:spacing w:line="340" w:lineRule="atLeast"/>
        <w:rPr>
          <w:rFonts w:ascii="Garamond" w:hAnsi="Garamond"/>
          <w:sz w:val="24"/>
          <w:szCs w:val="24"/>
        </w:rPr>
      </w:pPr>
    </w:p>
    <w:sectPr w:rsidR="00447158" w:rsidRPr="00F47190" w:rsidSect="00C66FEF">
      <w:headerReference w:type="default" r:id="rId7"/>
      <w:pgSz w:w="12240" w:h="15840"/>
      <w:pgMar w:top="1440" w:right="1152" w:bottom="1296" w:left="1296"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E410" w14:textId="77777777" w:rsidR="0088717F" w:rsidRDefault="0088717F" w:rsidP="00BA505E">
      <w:r>
        <w:separator/>
      </w:r>
    </w:p>
  </w:endnote>
  <w:endnote w:type="continuationSeparator" w:id="0">
    <w:p w14:paraId="37551EB2" w14:textId="77777777" w:rsidR="0088717F" w:rsidRDefault="0088717F" w:rsidP="00BA505E">
      <w:r>
        <w:continuationSeparator/>
      </w:r>
    </w:p>
  </w:endnote>
  <w:endnote w:type="continuationNotice" w:id="1">
    <w:p w14:paraId="7E32A6DF" w14:textId="77777777" w:rsidR="0088717F" w:rsidRDefault="00887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77C57" w14:textId="77777777" w:rsidR="0088717F" w:rsidRDefault="0088717F" w:rsidP="00BA505E">
      <w:r>
        <w:separator/>
      </w:r>
    </w:p>
  </w:footnote>
  <w:footnote w:type="continuationSeparator" w:id="0">
    <w:p w14:paraId="37683EEE" w14:textId="77777777" w:rsidR="0088717F" w:rsidRDefault="0088717F" w:rsidP="00BA505E">
      <w:r>
        <w:continuationSeparator/>
      </w:r>
    </w:p>
  </w:footnote>
  <w:footnote w:type="continuationNotice" w:id="1">
    <w:p w14:paraId="67C3DF95" w14:textId="77777777" w:rsidR="0088717F" w:rsidRDefault="00887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8272" w14:textId="740BF7A0" w:rsidR="005431A8" w:rsidRPr="00BA505E" w:rsidRDefault="005431A8" w:rsidP="00BA505E">
    <w:pPr>
      <w:widowControl w:val="0"/>
      <w:autoSpaceDE w:val="0"/>
      <w:autoSpaceDN w:val="0"/>
      <w:adjustRightInd w:val="0"/>
      <w:spacing w:line="360" w:lineRule="auto"/>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23418"/>
    <w:multiLevelType w:val="hybridMultilevel"/>
    <w:tmpl w:val="7EA2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88"/>
    <w:rsid w:val="00002555"/>
    <w:rsid w:val="00013B34"/>
    <w:rsid w:val="000A06DE"/>
    <w:rsid w:val="000E6F36"/>
    <w:rsid w:val="00117912"/>
    <w:rsid w:val="0014230C"/>
    <w:rsid w:val="00160C18"/>
    <w:rsid w:val="0017187B"/>
    <w:rsid w:val="001B52C6"/>
    <w:rsid w:val="001B7861"/>
    <w:rsid w:val="001D6AF3"/>
    <w:rsid w:val="001F027D"/>
    <w:rsid w:val="00204105"/>
    <w:rsid w:val="00214936"/>
    <w:rsid w:val="00227B5A"/>
    <w:rsid w:val="00246E0D"/>
    <w:rsid w:val="002506B8"/>
    <w:rsid w:val="00270188"/>
    <w:rsid w:val="00282A99"/>
    <w:rsid w:val="00294392"/>
    <w:rsid w:val="002E20F1"/>
    <w:rsid w:val="002E6F8E"/>
    <w:rsid w:val="00354659"/>
    <w:rsid w:val="00370C62"/>
    <w:rsid w:val="00374BF1"/>
    <w:rsid w:val="003B7F60"/>
    <w:rsid w:val="003C6EE4"/>
    <w:rsid w:val="003D693C"/>
    <w:rsid w:val="003E74AD"/>
    <w:rsid w:val="00447158"/>
    <w:rsid w:val="004A664F"/>
    <w:rsid w:val="004F27F5"/>
    <w:rsid w:val="00502293"/>
    <w:rsid w:val="005163CA"/>
    <w:rsid w:val="00525816"/>
    <w:rsid w:val="00531308"/>
    <w:rsid w:val="005431A8"/>
    <w:rsid w:val="00560169"/>
    <w:rsid w:val="005665CA"/>
    <w:rsid w:val="006154C2"/>
    <w:rsid w:val="00617E08"/>
    <w:rsid w:val="0063535E"/>
    <w:rsid w:val="006521B8"/>
    <w:rsid w:val="006C52E9"/>
    <w:rsid w:val="006D67F4"/>
    <w:rsid w:val="006F7AE0"/>
    <w:rsid w:val="00721DB5"/>
    <w:rsid w:val="00726807"/>
    <w:rsid w:val="00740B9D"/>
    <w:rsid w:val="00742C42"/>
    <w:rsid w:val="007A5DF7"/>
    <w:rsid w:val="007A7A84"/>
    <w:rsid w:val="007B5EC9"/>
    <w:rsid w:val="007C766D"/>
    <w:rsid w:val="007C77B0"/>
    <w:rsid w:val="00827F08"/>
    <w:rsid w:val="00830F29"/>
    <w:rsid w:val="008350F6"/>
    <w:rsid w:val="0088717F"/>
    <w:rsid w:val="008960D1"/>
    <w:rsid w:val="008D06A5"/>
    <w:rsid w:val="008E20D4"/>
    <w:rsid w:val="00910DC9"/>
    <w:rsid w:val="00920D1F"/>
    <w:rsid w:val="00957A0D"/>
    <w:rsid w:val="00981FCE"/>
    <w:rsid w:val="00983F58"/>
    <w:rsid w:val="00A2537E"/>
    <w:rsid w:val="00A76B46"/>
    <w:rsid w:val="00A96D8A"/>
    <w:rsid w:val="00AF0BEE"/>
    <w:rsid w:val="00B21A12"/>
    <w:rsid w:val="00B23462"/>
    <w:rsid w:val="00B33ABF"/>
    <w:rsid w:val="00B90C51"/>
    <w:rsid w:val="00BA505E"/>
    <w:rsid w:val="00C02D6B"/>
    <w:rsid w:val="00C14D59"/>
    <w:rsid w:val="00C420C0"/>
    <w:rsid w:val="00C66FEF"/>
    <w:rsid w:val="00C810C0"/>
    <w:rsid w:val="00CB0D1B"/>
    <w:rsid w:val="00CF16FA"/>
    <w:rsid w:val="00D274D4"/>
    <w:rsid w:val="00D34A96"/>
    <w:rsid w:val="00D76CA2"/>
    <w:rsid w:val="00D81022"/>
    <w:rsid w:val="00D96EC4"/>
    <w:rsid w:val="00DC6C3F"/>
    <w:rsid w:val="00E16DED"/>
    <w:rsid w:val="00E445C3"/>
    <w:rsid w:val="00E469E0"/>
    <w:rsid w:val="00E63FB8"/>
    <w:rsid w:val="00F01B5A"/>
    <w:rsid w:val="00F067F2"/>
    <w:rsid w:val="00F32AE7"/>
    <w:rsid w:val="00F44679"/>
    <w:rsid w:val="00F47190"/>
    <w:rsid w:val="00F67FC8"/>
    <w:rsid w:val="00FE3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F72181"/>
  <w14:defaultImageDpi w14:val="300"/>
  <w15:docId w15:val="{75FB233D-BFEF-0842-AC79-DEABA70A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paragraph" w:styleId="Heading1">
    <w:name w:val="heading 1"/>
    <w:basedOn w:val="Normal"/>
    <w:link w:val="Heading1Char"/>
    <w:uiPriority w:val="9"/>
    <w:qFormat/>
    <w:rsid w:val="006C52E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1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0188"/>
    <w:rPr>
      <w:rFonts w:ascii="Lucida Grande" w:hAnsi="Lucida Grande" w:cs="Lucida Grande"/>
      <w:sz w:val="18"/>
      <w:szCs w:val="18"/>
    </w:rPr>
  </w:style>
  <w:style w:type="paragraph" w:styleId="Header">
    <w:name w:val="header"/>
    <w:basedOn w:val="Normal"/>
    <w:link w:val="HeaderChar"/>
    <w:uiPriority w:val="99"/>
    <w:unhideWhenUsed/>
    <w:rsid w:val="00BA505E"/>
    <w:pPr>
      <w:tabs>
        <w:tab w:val="center" w:pos="4320"/>
        <w:tab w:val="right" w:pos="8640"/>
      </w:tabs>
    </w:pPr>
  </w:style>
  <w:style w:type="character" w:customStyle="1" w:styleId="HeaderChar">
    <w:name w:val="Header Char"/>
    <w:basedOn w:val="DefaultParagraphFont"/>
    <w:link w:val="Header"/>
    <w:uiPriority w:val="99"/>
    <w:rsid w:val="00BA505E"/>
    <w:rPr>
      <w:sz w:val="20"/>
      <w:szCs w:val="20"/>
    </w:rPr>
  </w:style>
  <w:style w:type="paragraph" w:styleId="Footer">
    <w:name w:val="footer"/>
    <w:basedOn w:val="Normal"/>
    <w:link w:val="FooterChar"/>
    <w:uiPriority w:val="99"/>
    <w:unhideWhenUsed/>
    <w:rsid w:val="00BA505E"/>
    <w:pPr>
      <w:tabs>
        <w:tab w:val="center" w:pos="4320"/>
        <w:tab w:val="right" w:pos="8640"/>
      </w:tabs>
    </w:pPr>
  </w:style>
  <w:style w:type="character" w:customStyle="1" w:styleId="FooterChar">
    <w:name w:val="Footer Char"/>
    <w:basedOn w:val="DefaultParagraphFont"/>
    <w:link w:val="Footer"/>
    <w:uiPriority w:val="99"/>
    <w:rsid w:val="00BA505E"/>
    <w:rPr>
      <w:sz w:val="20"/>
      <w:szCs w:val="20"/>
    </w:rPr>
  </w:style>
  <w:style w:type="character" w:customStyle="1" w:styleId="Heading1Char">
    <w:name w:val="Heading 1 Char"/>
    <w:basedOn w:val="DefaultParagraphFont"/>
    <w:link w:val="Heading1"/>
    <w:uiPriority w:val="9"/>
    <w:rsid w:val="006C52E9"/>
    <w:rPr>
      <w:rFonts w:ascii="Times" w:hAnsi="Times"/>
      <w:b/>
      <w:bCs/>
      <w:kern w:val="36"/>
      <w:sz w:val="48"/>
      <w:szCs w:val="48"/>
    </w:rPr>
  </w:style>
  <w:style w:type="character" w:customStyle="1" w:styleId="authorortitle">
    <w:name w:val="authorortitle"/>
    <w:basedOn w:val="DefaultParagraphFont"/>
    <w:rsid w:val="006C52E9"/>
  </w:style>
  <w:style w:type="character" w:styleId="Hyperlink">
    <w:name w:val="Hyperlink"/>
    <w:basedOn w:val="DefaultParagraphFont"/>
    <w:uiPriority w:val="99"/>
    <w:semiHidden/>
    <w:unhideWhenUsed/>
    <w:rsid w:val="006C52E9"/>
    <w:rPr>
      <w:color w:val="0000FF"/>
      <w:u w:val="single"/>
    </w:rPr>
  </w:style>
  <w:style w:type="paragraph" w:styleId="NormalWeb">
    <w:name w:val="Normal (Web)"/>
    <w:basedOn w:val="Normal"/>
    <w:uiPriority w:val="99"/>
    <w:semiHidden/>
    <w:unhideWhenUsed/>
    <w:rsid w:val="00F067F2"/>
    <w:pPr>
      <w:spacing w:before="100" w:beforeAutospacing="1" w:after="100" w:afterAutospacing="1"/>
    </w:pPr>
    <w:rPr>
      <w:rFonts w:ascii="Times" w:hAnsi="Times"/>
    </w:rPr>
  </w:style>
  <w:style w:type="character" w:customStyle="1" w:styleId="apple-converted-space">
    <w:name w:val="apple-converted-space"/>
    <w:basedOn w:val="DefaultParagraphFont"/>
    <w:rsid w:val="00013B34"/>
  </w:style>
  <w:style w:type="paragraph" w:styleId="ListParagraph">
    <w:name w:val="List Paragraph"/>
    <w:basedOn w:val="Normal"/>
    <w:uiPriority w:val="34"/>
    <w:qFormat/>
    <w:rsid w:val="003B7F60"/>
    <w:pPr>
      <w:ind w:left="720"/>
      <w:contextualSpacing/>
    </w:pPr>
  </w:style>
  <w:style w:type="character" w:styleId="CommentReference">
    <w:name w:val="annotation reference"/>
    <w:basedOn w:val="DefaultParagraphFont"/>
    <w:uiPriority w:val="99"/>
    <w:semiHidden/>
    <w:unhideWhenUsed/>
    <w:rsid w:val="00D76CA2"/>
    <w:rPr>
      <w:sz w:val="18"/>
      <w:szCs w:val="18"/>
    </w:rPr>
  </w:style>
  <w:style w:type="paragraph" w:styleId="CommentText">
    <w:name w:val="annotation text"/>
    <w:basedOn w:val="Normal"/>
    <w:link w:val="CommentTextChar"/>
    <w:uiPriority w:val="99"/>
    <w:semiHidden/>
    <w:unhideWhenUsed/>
    <w:rsid w:val="00D76CA2"/>
    <w:rPr>
      <w:sz w:val="24"/>
      <w:szCs w:val="24"/>
    </w:rPr>
  </w:style>
  <w:style w:type="character" w:customStyle="1" w:styleId="CommentTextChar">
    <w:name w:val="Comment Text Char"/>
    <w:basedOn w:val="DefaultParagraphFont"/>
    <w:link w:val="CommentText"/>
    <w:uiPriority w:val="99"/>
    <w:semiHidden/>
    <w:rsid w:val="00D76CA2"/>
  </w:style>
  <w:style w:type="paragraph" w:styleId="CommentSubject">
    <w:name w:val="annotation subject"/>
    <w:basedOn w:val="CommentText"/>
    <w:next w:val="CommentText"/>
    <w:link w:val="CommentSubjectChar"/>
    <w:uiPriority w:val="99"/>
    <w:semiHidden/>
    <w:unhideWhenUsed/>
    <w:rsid w:val="00D76CA2"/>
    <w:rPr>
      <w:b/>
      <w:bCs/>
      <w:sz w:val="20"/>
      <w:szCs w:val="20"/>
    </w:rPr>
  </w:style>
  <w:style w:type="character" w:customStyle="1" w:styleId="CommentSubjectChar">
    <w:name w:val="Comment Subject Char"/>
    <w:basedOn w:val="CommentTextChar"/>
    <w:link w:val="CommentSubject"/>
    <w:uiPriority w:val="99"/>
    <w:semiHidden/>
    <w:rsid w:val="00D76CA2"/>
    <w:rPr>
      <w:b/>
      <w:bCs/>
      <w:sz w:val="20"/>
      <w:szCs w:val="20"/>
    </w:rPr>
  </w:style>
  <w:style w:type="paragraph" w:styleId="Revision">
    <w:name w:val="Revision"/>
    <w:hidden/>
    <w:uiPriority w:val="99"/>
    <w:semiHidden/>
    <w:rsid w:val="001F02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3391">
      <w:bodyDiv w:val="1"/>
      <w:marLeft w:val="0"/>
      <w:marRight w:val="0"/>
      <w:marTop w:val="0"/>
      <w:marBottom w:val="0"/>
      <w:divBdr>
        <w:top w:val="none" w:sz="0" w:space="0" w:color="auto"/>
        <w:left w:val="none" w:sz="0" w:space="0" w:color="auto"/>
        <w:bottom w:val="none" w:sz="0" w:space="0" w:color="auto"/>
        <w:right w:val="none" w:sz="0" w:space="0" w:color="auto"/>
      </w:divBdr>
    </w:div>
    <w:div w:id="173036626">
      <w:bodyDiv w:val="1"/>
      <w:marLeft w:val="0"/>
      <w:marRight w:val="0"/>
      <w:marTop w:val="0"/>
      <w:marBottom w:val="0"/>
      <w:divBdr>
        <w:top w:val="none" w:sz="0" w:space="0" w:color="auto"/>
        <w:left w:val="none" w:sz="0" w:space="0" w:color="auto"/>
        <w:bottom w:val="none" w:sz="0" w:space="0" w:color="auto"/>
        <w:right w:val="none" w:sz="0" w:space="0" w:color="auto"/>
      </w:divBdr>
    </w:div>
    <w:div w:id="556403567">
      <w:bodyDiv w:val="1"/>
      <w:marLeft w:val="0"/>
      <w:marRight w:val="0"/>
      <w:marTop w:val="0"/>
      <w:marBottom w:val="0"/>
      <w:divBdr>
        <w:top w:val="none" w:sz="0" w:space="0" w:color="auto"/>
        <w:left w:val="none" w:sz="0" w:space="0" w:color="auto"/>
        <w:bottom w:val="none" w:sz="0" w:space="0" w:color="auto"/>
        <w:right w:val="none" w:sz="0" w:space="0" w:color="auto"/>
      </w:divBdr>
    </w:div>
    <w:div w:id="1183980774">
      <w:bodyDiv w:val="1"/>
      <w:marLeft w:val="0"/>
      <w:marRight w:val="0"/>
      <w:marTop w:val="0"/>
      <w:marBottom w:val="0"/>
      <w:divBdr>
        <w:top w:val="none" w:sz="0" w:space="0" w:color="auto"/>
        <w:left w:val="none" w:sz="0" w:space="0" w:color="auto"/>
        <w:bottom w:val="none" w:sz="0" w:space="0" w:color="auto"/>
        <w:right w:val="none" w:sz="0" w:space="0" w:color="auto"/>
      </w:divBdr>
    </w:div>
    <w:div w:id="1457020745">
      <w:bodyDiv w:val="1"/>
      <w:marLeft w:val="0"/>
      <w:marRight w:val="0"/>
      <w:marTop w:val="0"/>
      <w:marBottom w:val="0"/>
      <w:divBdr>
        <w:top w:val="none" w:sz="0" w:space="0" w:color="auto"/>
        <w:left w:val="none" w:sz="0" w:space="0" w:color="auto"/>
        <w:bottom w:val="none" w:sz="0" w:space="0" w:color="auto"/>
        <w:right w:val="none" w:sz="0" w:space="0" w:color="auto"/>
      </w:divBdr>
    </w:div>
    <w:div w:id="1464811891">
      <w:bodyDiv w:val="1"/>
      <w:marLeft w:val="0"/>
      <w:marRight w:val="0"/>
      <w:marTop w:val="0"/>
      <w:marBottom w:val="0"/>
      <w:divBdr>
        <w:top w:val="none" w:sz="0" w:space="0" w:color="auto"/>
        <w:left w:val="none" w:sz="0" w:space="0" w:color="auto"/>
        <w:bottom w:val="none" w:sz="0" w:space="0" w:color="auto"/>
        <w:right w:val="none" w:sz="0" w:space="0" w:color="auto"/>
      </w:divBdr>
    </w:div>
    <w:div w:id="1562714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Ledbetter</dc:creator>
  <cp:keywords/>
  <dc:description/>
  <cp:lastModifiedBy>Bebber, Brett M.</cp:lastModifiedBy>
  <cp:revision>12</cp:revision>
  <dcterms:created xsi:type="dcterms:W3CDTF">2022-03-07T22:54:00Z</dcterms:created>
  <dcterms:modified xsi:type="dcterms:W3CDTF">2022-03-26T22:05:00Z</dcterms:modified>
</cp:coreProperties>
</file>